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7FE3" w14:textId="218805F6" w:rsidR="003B4FE2" w:rsidRPr="003B6FE5" w:rsidRDefault="008E0794">
      <w:pPr>
        <w:rPr>
          <w:b/>
        </w:rPr>
      </w:pPr>
      <w:r w:rsidRPr="003B6FE5">
        <w:rPr>
          <w:b/>
        </w:rPr>
        <w:t>Information for Assignment #</w:t>
      </w:r>
      <w:r w:rsidR="00554D13">
        <w:rPr>
          <w:b/>
        </w:rPr>
        <w:t>6</w:t>
      </w:r>
      <w:bookmarkStart w:id="0" w:name="_GoBack"/>
      <w:bookmarkEnd w:id="0"/>
    </w:p>
    <w:p w14:paraId="10901C35" w14:textId="77777777" w:rsidR="0076620D" w:rsidRPr="003B6FE5" w:rsidRDefault="0076620D">
      <w:pPr>
        <w:rPr>
          <w:b/>
        </w:rPr>
      </w:pPr>
    </w:p>
    <w:p w14:paraId="441C4909" w14:textId="482A8245" w:rsidR="003B6FE5" w:rsidRDefault="003B6FE5">
      <w:r w:rsidRPr="003B6FE5">
        <w:rPr>
          <w:b/>
        </w:rPr>
        <w:t>OBITUARY</w:t>
      </w:r>
      <w:r w:rsidR="0076620D" w:rsidRPr="003B6FE5">
        <w:rPr>
          <w:b/>
        </w:rPr>
        <w:t>:</w:t>
      </w:r>
      <w:r w:rsidR="0076620D">
        <w:t xml:space="preserve"> </w:t>
      </w:r>
      <w:r>
        <w:t>This assignment attempts to combine the skills you should have picked up thus far in class, including gathering information, inverted pyramid/news-style lead, reaction (attribution) and observation (descriptive writing)</w:t>
      </w:r>
    </w:p>
    <w:p w14:paraId="4B5E8620" w14:textId="77777777" w:rsidR="0076620D" w:rsidRDefault="0076620D" w:rsidP="0076620D"/>
    <w:p w14:paraId="044C5A83" w14:textId="77777777" w:rsidR="0076620D" w:rsidRPr="003B6FE5" w:rsidRDefault="0076620D" w:rsidP="0076620D">
      <w:pPr>
        <w:rPr>
          <w:b/>
        </w:rPr>
      </w:pPr>
      <w:r w:rsidRPr="003B6FE5">
        <w:rPr>
          <w:b/>
        </w:rPr>
        <w:t xml:space="preserve">WHAT IS REQUIRED: </w:t>
      </w:r>
    </w:p>
    <w:p w14:paraId="003901C0" w14:textId="0DCD9EF1" w:rsidR="0076620D" w:rsidRDefault="0076620D" w:rsidP="0076620D">
      <w:pPr>
        <w:pStyle w:val="ListParagraph"/>
        <w:numPr>
          <w:ilvl w:val="0"/>
          <w:numId w:val="1"/>
        </w:numPr>
      </w:pPr>
      <w:r>
        <w:t xml:space="preserve">Students are required to </w:t>
      </w:r>
      <w:r w:rsidR="003B6FE5">
        <w:t xml:space="preserve">write Professor </w:t>
      </w:r>
      <w:proofErr w:type="spellStart"/>
      <w:r w:rsidR="003B6FE5">
        <w:t>Yanity’s</w:t>
      </w:r>
      <w:proofErr w:type="spellEnd"/>
      <w:r w:rsidR="003B6FE5">
        <w:t xml:space="preserve"> obituary</w:t>
      </w:r>
    </w:p>
    <w:p w14:paraId="2604D208" w14:textId="59B8FCEA" w:rsidR="0076620D" w:rsidRDefault="0076620D" w:rsidP="0076620D">
      <w:pPr>
        <w:pStyle w:val="ListParagraph"/>
        <w:numPr>
          <w:ilvl w:val="0"/>
          <w:numId w:val="1"/>
        </w:numPr>
      </w:pPr>
      <w:r>
        <w:t xml:space="preserve">Students </w:t>
      </w:r>
      <w:r w:rsidR="003B6FE5">
        <w:t xml:space="preserve">are NOT constrained to a specific type of </w:t>
      </w:r>
      <w:proofErr w:type="gramStart"/>
      <w:r w:rsidR="003B6FE5">
        <w:t>writing,</w:t>
      </w:r>
      <w:proofErr w:type="gramEnd"/>
      <w:r w:rsidR="003B6FE5">
        <w:t xml:space="preserve"> however, they can use </w:t>
      </w:r>
      <w:r w:rsidR="003B6FE5" w:rsidRPr="003B6FE5">
        <w:rPr>
          <w:i/>
        </w:rPr>
        <w:t>New York Times</w:t>
      </w:r>
      <w:r w:rsidR="00AC2001">
        <w:t xml:space="preserve"> obits as examples and combine others.</w:t>
      </w:r>
    </w:p>
    <w:p w14:paraId="510F92B0" w14:textId="77777777" w:rsidR="003B6FE5" w:rsidRDefault="0076620D" w:rsidP="0076620D">
      <w:pPr>
        <w:pStyle w:val="ListParagraph"/>
        <w:numPr>
          <w:ilvl w:val="0"/>
          <w:numId w:val="1"/>
        </w:numPr>
      </w:pPr>
      <w:r>
        <w:t xml:space="preserve">Students must </w:t>
      </w:r>
      <w:r w:rsidR="003B6FE5">
        <w:t xml:space="preserve">use </w:t>
      </w:r>
      <w:r w:rsidR="003B6FE5" w:rsidRPr="003B6FE5">
        <w:rPr>
          <w:b/>
          <w:i/>
        </w:rPr>
        <w:t>three</w:t>
      </w:r>
      <w:r w:rsidR="003B6FE5">
        <w:t xml:space="preserve"> human sources</w:t>
      </w:r>
    </w:p>
    <w:p w14:paraId="69AFB660" w14:textId="44BDD311" w:rsidR="003B6FE5" w:rsidRDefault="003B6FE5" w:rsidP="003B6FE5">
      <w:pPr>
        <w:ind w:left="360"/>
      </w:pPr>
      <w:r>
        <w:tab/>
      </w:r>
      <w:r>
        <w:tab/>
        <w:t xml:space="preserve">RULES: 1.) Students may use </w:t>
      </w:r>
      <w:r w:rsidRPr="003B6FE5">
        <w:rPr>
          <w:b/>
          <w:i/>
        </w:rPr>
        <w:t>no more than one</w:t>
      </w:r>
      <w:r>
        <w:t xml:space="preserve"> QU faculty member, </w:t>
      </w:r>
    </w:p>
    <w:p w14:paraId="6BEF6A27" w14:textId="77777777" w:rsidR="003B6FE5" w:rsidRDefault="003B6FE5" w:rsidP="003B6FE5">
      <w:pPr>
        <w:ind w:left="360"/>
      </w:pPr>
      <w:r>
        <w:tab/>
      </w:r>
      <w:r>
        <w:tab/>
        <w:t xml:space="preserve">               2.) Students may use </w:t>
      </w:r>
      <w:r w:rsidRPr="003B6FE5">
        <w:rPr>
          <w:b/>
          <w:i/>
        </w:rPr>
        <w:t>no more than one</w:t>
      </w:r>
      <w:r w:rsidRPr="003B6FE5">
        <w:rPr>
          <w:i/>
        </w:rPr>
        <w:t xml:space="preserve"> </w:t>
      </w:r>
      <w:r>
        <w:t xml:space="preserve">student of </w:t>
      </w:r>
      <w:proofErr w:type="spellStart"/>
      <w:r>
        <w:t>Yanity’s</w:t>
      </w:r>
      <w:proofErr w:type="spellEnd"/>
      <w:r>
        <w:t xml:space="preserve"> – </w:t>
      </w:r>
    </w:p>
    <w:p w14:paraId="21FA47FD" w14:textId="415713D6" w:rsidR="0076620D" w:rsidRDefault="003B6FE5" w:rsidP="003B6FE5">
      <w:pPr>
        <w:ind w:left="360"/>
      </w:pPr>
      <w:r>
        <w:tab/>
      </w:r>
      <w:r>
        <w:tab/>
      </w:r>
      <w:r>
        <w:tab/>
        <w:t xml:space="preserve">        </w:t>
      </w:r>
      <w:r>
        <w:tab/>
      </w:r>
      <w:proofErr w:type="gramStart"/>
      <w:r>
        <w:t>and</w:t>
      </w:r>
      <w:proofErr w:type="gramEnd"/>
      <w:r>
        <w:t xml:space="preserve"> </w:t>
      </w:r>
      <w:r w:rsidRPr="003B6FE5">
        <w:rPr>
          <w:b/>
          <w:i/>
        </w:rPr>
        <w:t>none from your section,</w:t>
      </w:r>
      <w:r>
        <w:t xml:space="preserve"> </w:t>
      </w:r>
      <w:r>
        <w:tab/>
      </w:r>
      <w:r w:rsidR="0076620D">
        <w:t xml:space="preserve"> </w:t>
      </w:r>
    </w:p>
    <w:p w14:paraId="5200DFD9" w14:textId="44A0C6BE" w:rsidR="003B6FE5" w:rsidRDefault="003B6FE5" w:rsidP="003B6FE5">
      <w:pPr>
        <w:ind w:left="360"/>
      </w:pPr>
      <w:r>
        <w:tab/>
      </w:r>
      <w:r>
        <w:tab/>
      </w:r>
      <w:r>
        <w:tab/>
        <w:t xml:space="preserve">  3.) Students must use </w:t>
      </w:r>
      <w:r w:rsidRPr="003B6FE5">
        <w:rPr>
          <w:b/>
          <w:i/>
        </w:rPr>
        <w:t>at least one</w:t>
      </w:r>
      <w:r>
        <w:t xml:space="preserve"> of </w:t>
      </w:r>
      <w:proofErr w:type="spellStart"/>
      <w:r>
        <w:t>Yanity’s</w:t>
      </w:r>
      <w:proofErr w:type="spellEnd"/>
      <w:r>
        <w:t xml:space="preserve"> friends of family </w:t>
      </w:r>
      <w:r>
        <w:tab/>
      </w:r>
      <w:r>
        <w:tab/>
      </w:r>
      <w:r>
        <w:tab/>
      </w:r>
      <w:r>
        <w:tab/>
      </w:r>
      <w:r>
        <w:tab/>
        <w:t>member.</w:t>
      </w:r>
    </w:p>
    <w:p w14:paraId="66F5443B" w14:textId="02BCF579" w:rsidR="003B6FE5" w:rsidRDefault="003B6FE5" w:rsidP="0076620D">
      <w:pPr>
        <w:pStyle w:val="ListParagraph"/>
        <w:numPr>
          <w:ilvl w:val="0"/>
          <w:numId w:val="1"/>
        </w:numPr>
      </w:pPr>
      <w:r>
        <w:t>Submit a typed, double-spaced, 500 to 750-word article</w:t>
      </w:r>
      <w:r w:rsidR="00CD26DB">
        <w:t xml:space="preserve"> ON TIME</w:t>
      </w:r>
    </w:p>
    <w:p w14:paraId="6EE7168C" w14:textId="77777777" w:rsidR="0076620D" w:rsidRDefault="0076620D" w:rsidP="0076620D"/>
    <w:p w14:paraId="558B4079" w14:textId="480D09BA" w:rsidR="003B6FE5" w:rsidRDefault="003B6FE5" w:rsidP="0076620D">
      <w:r w:rsidRPr="003B6FE5">
        <w:rPr>
          <w:b/>
        </w:rPr>
        <w:t>PLEASE NOTE:</w:t>
      </w:r>
      <w:r>
        <w:t xml:space="preserve"> Preface your interview questions by introducing yourself to your subjects that you are a student in my class and this is a class assignment. Do not give the impression that I am actually dead. </w:t>
      </w:r>
    </w:p>
    <w:p w14:paraId="373B1065" w14:textId="77777777" w:rsidR="003B6FE5" w:rsidRDefault="003B6FE5" w:rsidP="0076620D"/>
    <w:p w14:paraId="5F1C696D" w14:textId="6A5BF8F2" w:rsidR="003B6FE5" w:rsidRDefault="003B6FE5" w:rsidP="0076620D">
      <w:pPr>
        <w:rPr>
          <w:b/>
        </w:rPr>
      </w:pPr>
      <w:r w:rsidRPr="003B6FE5">
        <w:rPr>
          <w:b/>
        </w:rPr>
        <w:t xml:space="preserve">DUE no later than 11:59 p.m., </w:t>
      </w:r>
      <w:r w:rsidR="008776F3">
        <w:rPr>
          <w:b/>
        </w:rPr>
        <w:t>Sunday, May 1</w:t>
      </w:r>
      <w:r>
        <w:rPr>
          <w:b/>
        </w:rPr>
        <w:t xml:space="preserve"> via email</w:t>
      </w:r>
    </w:p>
    <w:p w14:paraId="6FF0B4C7" w14:textId="77777777" w:rsidR="003B6FE5" w:rsidRPr="003B6FE5" w:rsidRDefault="003B6FE5" w:rsidP="0076620D">
      <w:pPr>
        <w:rPr>
          <w:b/>
        </w:rPr>
      </w:pPr>
    </w:p>
    <w:p w14:paraId="157264F3" w14:textId="77777777" w:rsidR="0076620D" w:rsidRPr="0076620D" w:rsidRDefault="0076620D" w:rsidP="0076620D">
      <w:pPr>
        <w:rPr>
          <w:i/>
        </w:rPr>
      </w:pPr>
      <w:r>
        <w:rPr>
          <w:i/>
        </w:rPr>
        <w:t>To get an A, you must:</w:t>
      </w:r>
    </w:p>
    <w:p w14:paraId="609771FA" w14:textId="118F96DD" w:rsidR="0076620D" w:rsidRDefault="003B6FE5" w:rsidP="0076620D">
      <w:pPr>
        <w:pStyle w:val="ListParagraph"/>
        <w:numPr>
          <w:ilvl w:val="0"/>
          <w:numId w:val="1"/>
        </w:numPr>
      </w:pPr>
      <w:r>
        <w:t>Submit</w:t>
      </w:r>
      <w:r w:rsidR="008E0794">
        <w:t xml:space="preserve"> a typed, double-spaced 500-70</w:t>
      </w:r>
      <w:r w:rsidR="0076620D">
        <w:t>0-word article</w:t>
      </w:r>
    </w:p>
    <w:p w14:paraId="2CFC6A66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Have clean, edited copy: AP style, spelling, grammar, and agreement count!</w:t>
      </w:r>
    </w:p>
    <w:p w14:paraId="61F92CFA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Attribute quotes</w:t>
      </w:r>
      <w:r w:rsidR="00D75341">
        <w:t xml:space="preserve"> correctly</w:t>
      </w:r>
    </w:p>
    <w:p w14:paraId="352C6C64" w14:textId="37DD468F" w:rsidR="003B6FE5" w:rsidRDefault="003B6FE5" w:rsidP="0076620D">
      <w:pPr>
        <w:pStyle w:val="ListParagraph"/>
        <w:numPr>
          <w:ilvl w:val="0"/>
          <w:numId w:val="1"/>
        </w:numPr>
      </w:pPr>
      <w:r>
        <w:t>Be ACCURATE – Is all the information actually true and correct? Factual errors will be graded harshly</w:t>
      </w:r>
    </w:p>
    <w:p w14:paraId="044709DB" w14:textId="0ED470DD" w:rsidR="003B6FE5" w:rsidRDefault="003B6FE5" w:rsidP="0076620D">
      <w:pPr>
        <w:pStyle w:val="ListParagraph"/>
        <w:numPr>
          <w:ilvl w:val="0"/>
          <w:numId w:val="1"/>
        </w:numPr>
      </w:pPr>
      <w:r>
        <w:t>Be RELEVANT – Obits should contain information that is relevant. The Quinnipiac University community is your audience. What makes Professor Yanity relevant to that audience?</w:t>
      </w:r>
    </w:p>
    <w:p w14:paraId="6116943E" w14:textId="4781033E" w:rsidR="003B6FE5" w:rsidRDefault="003B6FE5" w:rsidP="0076620D">
      <w:pPr>
        <w:pStyle w:val="ListParagraph"/>
        <w:numPr>
          <w:ilvl w:val="0"/>
          <w:numId w:val="1"/>
        </w:numPr>
      </w:pPr>
      <w:r>
        <w:t>Organize your story well – Create a lead that grabs attention and is relevant. Fold in details. Hold your readers’ attention</w:t>
      </w:r>
    </w:p>
    <w:p w14:paraId="3B664B3F" w14:textId="33CCE3AC" w:rsidR="003B6FE5" w:rsidRDefault="003B6FE5" w:rsidP="0076620D">
      <w:pPr>
        <w:pStyle w:val="ListParagraph"/>
        <w:numPr>
          <w:ilvl w:val="0"/>
          <w:numId w:val="1"/>
        </w:numPr>
      </w:pPr>
      <w:r>
        <w:t>DO NOT EDITORIALIZE – When you need to include opinions, have the sources provide them</w:t>
      </w:r>
    </w:p>
    <w:p w14:paraId="2C7AC967" w14:textId="77777777" w:rsidR="0076620D" w:rsidRDefault="0076620D" w:rsidP="0076620D">
      <w:pPr>
        <w:pStyle w:val="ListParagraph"/>
        <w:numPr>
          <w:ilvl w:val="0"/>
          <w:numId w:val="1"/>
        </w:numPr>
      </w:pPr>
      <w:r>
        <w:t>Be on time</w:t>
      </w:r>
    </w:p>
    <w:p w14:paraId="2973D846" w14:textId="77777777" w:rsidR="0076620D" w:rsidRDefault="0076620D" w:rsidP="0076620D">
      <w:pPr>
        <w:pStyle w:val="ListParagraph"/>
      </w:pPr>
    </w:p>
    <w:p w14:paraId="352F8D32" w14:textId="56C69639" w:rsidR="00CD26DB" w:rsidRPr="008207F9" w:rsidRDefault="00AC2001" w:rsidP="008207F9">
      <w:r>
        <w:t xml:space="preserve">SCENARIO: Yanity died of an apparent heart attack in her sleep on </w:t>
      </w:r>
      <w:r w:rsidR="00CD26DB">
        <w:t>Saturday, April 30</w:t>
      </w:r>
      <w:r>
        <w:t xml:space="preserve">. She had not suffered health problems and no foul play is suspected. </w:t>
      </w:r>
      <w:proofErr w:type="spellStart"/>
      <w:r>
        <w:t>Yanity’s</w:t>
      </w:r>
      <w:proofErr w:type="spellEnd"/>
      <w:r>
        <w:t xml:space="preserve"> partner said Yanity simply didn’t wake up after going to bed the night of April </w:t>
      </w:r>
      <w:r w:rsidR="00CD26DB">
        <w:t>30</w:t>
      </w:r>
      <w:r>
        <w:t xml:space="preserve">. </w:t>
      </w:r>
      <w:r w:rsidR="00CD26DB" w:rsidRPr="008207F9">
        <w:t>“Her passing was a complete shock to her family and friends, who loved her dearly</w:t>
      </w:r>
      <w:r w:rsidR="008207F9">
        <w:t xml:space="preserve">,” a family spokesperson said. </w:t>
      </w:r>
    </w:p>
    <w:p w14:paraId="3EE8B57D" w14:textId="543DD001" w:rsidR="00AC2001" w:rsidRPr="008207F9" w:rsidRDefault="00AC2001" w:rsidP="008207F9"/>
    <w:p w14:paraId="5C3CBD36" w14:textId="77777777" w:rsidR="0076620D" w:rsidRDefault="0076620D" w:rsidP="0076620D"/>
    <w:p w14:paraId="21339AE8" w14:textId="77777777" w:rsidR="0076620D" w:rsidRPr="0076620D" w:rsidRDefault="0076620D" w:rsidP="0076620D"/>
    <w:p w14:paraId="53CA8B66" w14:textId="77777777" w:rsidR="0076620D" w:rsidRDefault="0076620D"/>
    <w:sectPr w:rsidR="0076620D" w:rsidSect="003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5527"/>
    <w:multiLevelType w:val="hybridMultilevel"/>
    <w:tmpl w:val="74D23792"/>
    <w:lvl w:ilvl="0" w:tplc="280847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D"/>
    <w:rsid w:val="003B4FE2"/>
    <w:rsid w:val="003B6FE5"/>
    <w:rsid w:val="00554D13"/>
    <w:rsid w:val="0076620D"/>
    <w:rsid w:val="008207F9"/>
    <w:rsid w:val="008776F3"/>
    <w:rsid w:val="008E0794"/>
    <w:rsid w:val="00AC2001"/>
    <w:rsid w:val="00CD26DB"/>
    <w:rsid w:val="00D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38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1818</Characters>
  <Application>Microsoft Macintosh Word</Application>
  <DocSecurity>0</DocSecurity>
  <Lines>47</Lines>
  <Paragraphs>27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Quinnipiac University</dc:creator>
  <cp:keywords/>
  <dc:description/>
  <cp:lastModifiedBy>Molly Yanity</cp:lastModifiedBy>
  <cp:revision>3</cp:revision>
  <dcterms:created xsi:type="dcterms:W3CDTF">2016-04-25T13:46:00Z</dcterms:created>
  <dcterms:modified xsi:type="dcterms:W3CDTF">2016-04-25T13:46:00Z</dcterms:modified>
</cp:coreProperties>
</file>