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620" w:type="dxa"/>
        <w:tblBorders>
          <w:top w:val="nil"/>
          <w:left w:val="nil"/>
          <w:right w:val="nil"/>
        </w:tblBorders>
        <w:tblLayout w:type="fixed"/>
        <w:tblLook w:val="0000" w:firstRow="0" w:lastRow="0" w:firstColumn="0" w:lastColumn="0" w:noHBand="0" w:noVBand="0"/>
      </w:tblPr>
      <w:tblGrid>
        <w:gridCol w:w="1458"/>
        <w:gridCol w:w="14862"/>
        <w:gridCol w:w="1300"/>
      </w:tblGrid>
      <w:tr w:rsidR="008D7CCA" w:rsidRPr="008D7CCA" w:rsidTr="008D7CCA">
        <w:trPr>
          <w:gridAfter w:val="1"/>
          <w:wAfter w:w="1300" w:type="dxa"/>
        </w:trPr>
        <w:tc>
          <w:tcPr>
            <w:tcW w:w="1458" w:type="dxa"/>
            <w:tcMar>
              <w:top w:w="100" w:type="nil"/>
              <w:left w:w="60" w:type="nil"/>
              <w:bottom w:w="60" w:type="nil"/>
              <w:right w:w="100" w:type="nil"/>
            </w:tcMar>
          </w:tcPr>
          <w:p w:rsidR="008D7CCA" w:rsidRPr="008D7CCA" w:rsidRDefault="008D7CCA">
            <w:pPr>
              <w:widowControl w:val="0"/>
              <w:autoSpaceDE w:val="0"/>
              <w:autoSpaceDN w:val="0"/>
              <w:adjustRightInd w:val="0"/>
              <w:rPr>
                <w:rFonts w:asciiTheme="majorHAnsi" w:hAnsiTheme="majorHAnsi" w:cs="Times New Roman"/>
                <w:lang w:val="en-US"/>
              </w:rPr>
            </w:pPr>
            <w:bookmarkStart w:id="0" w:name="_GoBack"/>
            <w:bookmarkEnd w:id="0"/>
            <w:r w:rsidRPr="008D7CCA">
              <w:rPr>
                <w:rFonts w:asciiTheme="majorHAnsi" w:hAnsiTheme="majorHAnsi" w:cs="Times New Roman"/>
                <w:lang w:val="en-US"/>
              </w:rPr>
              <w:t>To:</w:t>
            </w:r>
            <w:r>
              <w:rPr>
                <w:rFonts w:asciiTheme="majorHAnsi" w:hAnsiTheme="majorHAnsi" w:cs="Times New Roman"/>
                <w:lang w:val="en-US"/>
              </w:rPr>
              <w:t xml:space="preserve"> </w:t>
            </w:r>
          </w:p>
        </w:tc>
        <w:tc>
          <w:tcPr>
            <w:tcW w:w="14862" w:type="dxa"/>
            <w:tcBorders>
              <w:top w:val="single" w:sz="8" w:space="0" w:color="000000"/>
              <w:left w:val="single" w:sz="8" w:space="0" w:color="000000"/>
              <w:bottom w:val="single" w:sz="8" w:space="0" w:color="000000"/>
              <w:right w:val="single" w:sz="8" w:space="0" w:color="000000"/>
            </w:tcBorders>
            <w:tcMar>
              <w:top w:w="100" w:type="nil"/>
              <w:left w:w="60" w:type="nil"/>
              <w:bottom w:w="60" w:type="nil"/>
              <w:right w:w="100" w:type="nil"/>
            </w:tcMar>
          </w:tcPr>
          <w:p w:rsidR="008D7CCA" w:rsidRPr="008D7CCA" w:rsidRDefault="008D7CCA" w:rsidP="008D7CCA">
            <w:pPr>
              <w:widowControl w:val="0"/>
              <w:autoSpaceDE w:val="0"/>
              <w:autoSpaceDN w:val="0"/>
              <w:adjustRightInd w:val="0"/>
              <w:ind w:left="-778" w:firstLine="778"/>
              <w:rPr>
                <w:rFonts w:asciiTheme="majorHAnsi" w:hAnsiTheme="majorHAnsi" w:cs="Times New Roman"/>
                <w:lang w:val="en-US"/>
              </w:rPr>
            </w:pPr>
            <w:r w:rsidRPr="008D7CCA">
              <w:rPr>
                <w:rFonts w:asciiTheme="majorHAnsi" w:hAnsiTheme="majorHAnsi" w:cs="Times New Roman"/>
                <w:lang w:val="en-US"/>
              </w:rPr>
              <w:t>JaneQHardesty@CalBusinessToday.com</w:t>
            </w:r>
          </w:p>
        </w:tc>
      </w:tr>
      <w:tr w:rsidR="008D7CCA" w:rsidRPr="008D7CCA" w:rsidTr="008D7CCA">
        <w:tblPrEx>
          <w:tblBorders>
            <w:top w:val="none" w:sz="0" w:space="0" w:color="auto"/>
          </w:tblBorders>
        </w:tblPrEx>
        <w:tc>
          <w:tcPr>
            <w:tcW w:w="1458" w:type="dxa"/>
            <w:tcMar>
              <w:top w:w="100" w:type="nil"/>
              <w:left w:w="60" w:type="nil"/>
              <w:bottom w:w="60" w:type="nil"/>
              <w:right w:w="100" w:type="nil"/>
            </w:tcMar>
          </w:tcPr>
          <w:p w:rsidR="008D7CCA" w:rsidRPr="008D7CCA" w:rsidRDefault="008D7CCA">
            <w:pPr>
              <w:widowControl w:val="0"/>
              <w:autoSpaceDE w:val="0"/>
              <w:autoSpaceDN w:val="0"/>
              <w:adjustRightInd w:val="0"/>
              <w:rPr>
                <w:rFonts w:asciiTheme="majorHAnsi" w:hAnsiTheme="majorHAnsi" w:cs="Times New Roman"/>
                <w:lang w:val="en-US"/>
              </w:rPr>
            </w:pPr>
            <w:r w:rsidRPr="008D7CCA">
              <w:rPr>
                <w:rFonts w:asciiTheme="majorHAnsi" w:hAnsiTheme="majorHAnsi" w:cs="Times New Roman"/>
                <w:lang w:val="en-US"/>
              </w:rPr>
              <w:t> </w:t>
            </w:r>
          </w:p>
        </w:tc>
        <w:tc>
          <w:tcPr>
            <w:tcW w:w="16162" w:type="dxa"/>
            <w:gridSpan w:val="2"/>
            <w:tcMar>
              <w:top w:w="100" w:type="nil"/>
              <w:left w:w="60" w:type="nil"/>
              <w:bottom w:w="60" w:type="nil"/>
              <w:right w:w="100" w:type="nil"/>
            </w:tcMar>
          </w:tcPr>
          <w:p w:rsidR="008D7CCA" w:rsidRPr="008D7CCA" w:rsidRDefault="008D7CCA">
            <w:pPr>
              <w:widowControl w:val="0"/>
              <w:autoSpaceDE w:val="0"/>
              <w:autoSpaceDN w:val="0"/>
              <w:adjustRightInd w:val="0"/>
              <w:rPr>
                <w:rFonts w:asciiTheme="majorHAnsi" w:hAnsiTheme="majorHAnsi" w:cs="Times New Roman"/>
                <w:lang w:val="en-US"/>
              </w:rPr>
            </w:pPr>
            <w:r w:rsidRPr="008D7CCA">
              <w:rPr>
                <w:rFonts w:asciiTheme="majorHAnsi" w:hAnsiTheme="majorHAnsi" w:cs="Times New Roman"/>
                <w:lang w:val="en-US"/>
              </w:rPr>
              <w:t> </w:t>
            </w:r>
          </w:p>
        </w:tc>
      </w:tr>
      <w:tr w:rsidR="008D7CCA" w:rsidRPr="008D7CCA" w:rsidTr="008D7CCA">
        <w:tc>
          <w:tcPr>
            <w:tcW w:w="1458" w:type="dxa"/>
            <w:tcMar>
              <w:top w:w="100" w:type="nil"/>
              <w:left w:w="60" w:type="nil"/>
              <w:bottom w:w="60" w:type="nil"/>
              <w:right w:w="100" w:type="nil"/>
            </w:tcMar>
          </w:tcPr>
          <w:p w:rsidR="008D7CCA" w:rsidRPr="008D7CCA" w:rsidRDefault="008D7CCA">
            <w:pPr>
              <w:widowControl w:val="0"/>
              <w:autoSpaceDE w:val="0"/>
              <w:autoSpaceDN w:val="0"/>
              <w:adjustRightInd w:val="0"/>
              <w:rPr>
                <w:rFonts w:asciiTheme="majorHAnsi" w:hAnsiTheme="majorHAnsi" w:cs="Times New Roman"/>
                <w:lang w:val="en-US"/>
              </w:rPr>
            </w:pPr>
            <w:r w:rsidRPr="008D7CCA">
              <w:rPr>
                <w:rFonts w:asciiTheme="majorHAnsi" w:hAnsiTheme="majorHAnsi" w:cs="Times New Roman"/>
                <w:lang w:val="en-US"/>
              </w:rPr>
              <w:t>Subject:</w:t>
            </w:r>
          </w:p>
        </w:tc>
        <w:tc>
          <w:tcPr>
            <w:tcW w:w="16162" w:type="dxa"/>
            <w:gridSpan w:val="2"/>
            <w:tcBorders>
              <w:top w:val="single" w:sz="8" w:space="0" w:color="000000"/>
              <w:left w:val="single" w:sz="8" w:space="0" w:color="000000"/>
              <w:bottom w:val="single" w:sz="8" w:space="0" w:color="000000"/>
              <w:right w:val="single" w:sz="8" w:space="0" w:color="000000"/>
            </w:tcBorders>
            <w:tcMar>
              <w:top w:w="100" w:type="nil"/>
              <w:left w:w="60" w:type="nil"/>
              <w:bottom w:w="60" w:type="nil"/>
              <w:right w:w="100" w:type="nil"/>
            </w:tcMar>
          </w:tcPr>
          <w:p w:rsidR="008D7CCA" w:rsidRPr="008D7CCA" w:rsidRDefault="008D7CCA">
            <w:pPr>
              <w:widowControl w:val="0"/>
              <w:autoSpaceDE w:val="0"/>
              <w:autoSpaceDN w:val="0"/>
              <w:adjustRightInd w:val="0"/>
              <w:rPr>
                <w:rFonts w:asciiTheme="majorHAnsi" w:hAnsiTheme="majorHAnsi" w:cs="Times New Roman"/>
                <w:lang w:val="en-US"/>
              </w:rPr>
            </w:pPr>
            <w:r w:rsidRPr="008D7CCA">
              <w:rPr>
                <w:rFonts w:asciiTheme="majorHAnsi" w:hAnsiTheme="majorHAnsi" w:cs="Times New Roman"/>
                <w:lang w:val="en-US"/>
              </w:rPr>
              <w:t>Exclusive on Top Game Designer</w:t>
            </w:r>
          </w:p>
        </w:tc>
      </w:tr>
    </w:tbl>
    <w:p w:rsidR="008D7CCA" w:rsidRPr="008D7CCA" w:rsidRDefault="008D7CCA" w:rsidP="008D7CCA">
      <w:pPr>
        <w:widowControl w:val="0"/>
        <w:autoSpaceDE w:val="0"/>
        <w:autoSpaceDN w:val="0"/>
        <w:adjustRightInd w:val="0"/>
        <w:rPr>
          <w:rFonts w:asciiTheme="majorHAnsi" w:hAnsiTheme="majorHAnsi" w:cs="Times New Roman"/>
          <w:lang w:val="en-US"/>
        </w:rPr>
      </w:pPr>
    </w:p>
    <w:p w:rsidR="008D7CCA" w:rsidRPr="008D7CCA" w:rsidRDefault="008D7CCA" w:rsidP="008D7CCA">
      <w:pPr>
        <w:widowControl w:val="0"/>
        <w:autoSpaceDE w:val="0"/>
        <w:autoSpaceDN w:val="0"/>
        <w:adjustRightInd w:val="0"/>
        <w:rPr>
          <w:rFonts w:asciiTheme="majorHAnsi" w:hAnsiTheme="majorHAnsi" w:cs="Times New Roman"/>
          <w:lang w:val="en-US"/>
        </w:rPr>
      </w:pPr>
      <w:r w:rsidRPr="008D7CCA">
        <w:rPr>
          <w:rFonts w:asciiTheme="majorHAnsi" w:hAnsiTheme="majorHAnsi" w:cs="Times New Roman"/>
          <w:lang w:val="en-US"/>
        </w:rPr>
        <w:t>Ms. Hardesty:</w:t>
      </w:r>
    </w:p>
    <w:p w:rsidR="008D7CCA" w:rsidRDefault="008D7CCA" w:rsidP="008D7CCA">
      <w:pPr>
        <w:widowControl w:val="0"/>
        <w:autoSpaceDE w:val="0"/>
        <w:autoSpaceDN w:val="0"/>
        <w:adjustRightInd w:val="0"/>
        <w:rPr>
          <w:rFonts w:asciiTheme="majorHAnsi" w:hAnsiTheme="majorHAnsi" w:cs="Times New Roman"/>
          <w:lang w:val="en-US"/>
        </w:rPr>
      </w:pPr>
    </w:p>
    <w:p w:rsidR="008D7CCA" w:rsidRPr="008D7CCA" w:rsidRDefault="008D7CCA" w:rsidP="008D7CCA">
      <w:pPr>
        <w:widowControl w:val="0"/>
        <w:autoSpaceDE w:val="0"/>
        <w:autoSpaceDN w:val="0"/>
        <w:adjustRightInd w:val="0"/>
        <w:rPr>
          <w:rFonts w:asciiTheme="majorHAnsi" w:hAnsiTheme="majorHAnsi" w:cs="Times New Roman"/>
          <w:lang w:val="en-US"/>
        </w:rPr>
      </w:pPr>
      <w:r w:rsidRPr="008D7CCA">
        <w:rPr>
          <w:rFonts w:asciiTheme="majorHAnsi" w:hAnsiTheme="majorHAnsi" w:cs="Times New Roman"/>
          <w:lang w:val="en-US"/>
        </w:rPr>
        <w:t>David Smith hates moonlit nights. In the shadows of his bedroom, the ideas come too quickly—and some are so terrifying that they pin him to the bed. He tries to reach for the notepad, but his hand trembles. “Will I remember this in the morning?” he wonders, torn between hope and fear.</w:t>
      </w:r>
    </w:p>
    <w:p w:rsidR="008D7CCA" w:rsidRDefault="008D7CCA" w:rsidP="008D7CCA">
      <w:pPr>
        <w:widowControl w:val="0"/>
        <w:autoSpaceDE w:val="0"/>
        <w:autoSpaceDN w:val="0"/>
        <w:adjustRightInd w:val="0"/>
        <w:rPr>
          <w:rFonts w:asciiTheme="majorHAnsi" w:hAnsiTheme="majorHAnsi" w:cs="Times New Roman"/>
          <w:lang w:val="en-US"/>
        </w:rPr>
      </w:pPr>
    </w:p>
    <w:p w:rsidR="008D7CCA" w:rsidRPr="008D7CCA" w:rsidRDefault="008D7CCA" w:rsidP="008D7CCA">
      <w:pPr>
        <w:widowControl w:val="0"/>
        <w:autoSpaceDE w:val="0"/>
        <w:autoSpaceDN w:val="0"/>
        <w:adjustRightInd w:val="0"/>
        <w:rPr>
          <w:rFonts w:asciiTheme="majorHAnsi" w:hAnsiTheme="majorHAnsi" w:cs="Times New Roman"/>
          <w:lang w:val="en-US"/>
        </w:rPr>
      </w:pPr>
      <w:r w:rsidRPr="008D7CCA">
        <w:rPr>
          <w:rFonts w:asciiTheme="majorHAnsi" w:hAnsiTheme="majorHAnsi" w:cs="Times New Roman"/>
          <w:lang w:val="en-US"/>
        </w:rPr>
        <w:t xml:space="preserve">I think the story of David Smith would be ideal for </w:t>
      </w:r>
      <w:r w:rsidRPr="008D7CCA">
        <w:rPr>
          <w:rFonts w:asciiTheme="majorHAnsi" w:hAnsiTheme="majorHAnsi" w:cs="Times New Roman"/>
          <w:i/>
          <w:iCs/>
          <w:lang w:val="en-US"/>
        </w:rPr>
        <w:t>California Business Today</w:t>
      </w:r>
      <w:r w:rsidRPr="008D7CCA">
        <w:rPr>
          <w:rFonts w:asciiTheme="majorHAnsi" w:hAnsiTheme="majorHAnsi" w:cs="Times New Roman"/>
          <w:lang w:val="en-US"/>
        </w:rPr>
        <w:t xml:space="preserve"> magazine. David is an award-winning game designer for MGS Interactive Games. Your recent series on California’s creative geniuses has been consistently </w:t>
      </w:r>
      <w:proofErr w:type="gramStart"/>
      <w:r w:rsidRPr="008D7CCA">
        <w:rPr>
          <w:rFonts w:asciiTheme="majorHAnsi" w:hAnsiTheme="majorHAnsi" w:cs="Times New Roman"/>
          <w:lang w:val="en-US"/>
        </w:rPr>
        <w:t>excellent,</w:t>
      </w:r>
      <w:proofErr w:type="gramEnd"/>
      <w:r w:rsidRPr="008D7CCA">
        <w:rPr>
          <w:rFonts w:asciiTheme="majorHAnsi" w:hAnsiTheme="majorHAnsi" w:cs="Times New Roman"/>
          <w:lang w:val="en-US"/>
        </w:rPr>
        <w:t xml:space="preserve"> particularly your recent story on playwright Cheryl </w:t>
      </w:r>
      <w:proofErr w:type="spellStart"/>
      <w:r w:rsidRPr="008D7CCA">
        <w:rPr>
          <w:rFonts w:asciiTheme="majorHAnsi" w:hAnsiTheme="majorHAnsi" w:cs="Times New Roman"/>
          <w:lang w:val="en-US"/>
        </w:rPr>
        <w:t>Turcot</w:t>
      </w:r>
      <w:proofErr w:type="spellEnd"/>
      <w:r w:rsidRPr="008D7CCA">
        <w:rPr>
          <w:rFonts w:asciiTheme="majorHAnsi" w:hAnsiTheme="majorHAnsi" w:cs="Times New Roman"/>
          <w:lang w:val="en-US"/>
        </w:rPr>
        <w:t xml:space="preserve">. As the creative force behind such best-selling games as Night Terror, Are You Sleeping? </w:t>
      </w:r>
      <w:proofErr w:type="gramStart"/>
      <w:r w:rsidRPr="008D7CCA">
        <w:rPr>
          <w:rFonts w:asciiTheme="majorHAnsi" w:hAnsiTheme="majorHAnsi" w:cs="Times New Roman"/>
          <w:lang w:val="en-US"/>
        </w:rPr>
        <w:t>and</w:t>
      </w:r>
      <w:proofErr w:type="gramEnd"/>
      <w:r w:rsidRPr="008D7CCA">
        <w:rPr>
          <w:rFonts w:asciiTheme="majorHAnsi" w:hAnsiTheme="majorHAnsi" w:cs="Times New Roman"/>
          <w:lang w:val="en-US"/>
        </w:rPr>
        <w:t xml:space="preserve"> </w:t>
      </w:r>
      <w:proofErr w:type="spellStart"/>
      <w:r w:rsidRPr="008D7CCA">
        <w:rPr>
          <w:rFonts w:asciiTheme="majorHAnsi" w:hAnsiTheme="majorHAnsi" w:cs="Times New Roman"/>
          <w:lang w:val="en-US"/>
        </w:rPr>
        <w:t>StarkLight</w:t>
      </w:r>
      <w:proofErr w:type="spellEnd"/>
      <w:r w:rsidRPr="008D7CCA">
        <w:rPr>
          <w:rFonts w:asciiTheme="majorHAnsi" w:hAnsiTheme="majorHAnsi" w:cs="Times New Roman"/>
          <w:lang w:val="en-US"/>
        </w:rPr>
        <w:t>, David Smith would be a natural for your creative geniuses series. His best ideas come in dreams so frightening that I sometimes don’t want to hear about them. You should see the ideas we reject (unless you’re prone to nightmares, we could discuss those).</w:t>
      </w:r>
    </w:p>
    <w:p w:rsidR="008D7CCA" w:rsidRDefault="008D7CCA" w:rsidP="008D7CCA">
      <w:pPr>
        <w:widowControl w:val="0"/>
        <w:autoSpaceDE w:val="0"/>
        <w:autoSpaceDN w:val="0"/>
        <w:adjustRightInd w:val="0"/>
        <w:rPr>
          <w:rFonts w:asciiTheme="majorHAnsi" w:hAnsiTheme="majorHAnsi" w:cs="Times New Roman"/>
          <w:lang w:val="en-US"/>
        </w:rPr>
      </w:pPr>
    </w:p>
    <w:p w:rsidR="008D7CCA" w:rsidRPr="008D7CCA" w:rsidRDefault="008D7CCA" w:rsidP="008D7CCA">
      <w:pPr>
        <w:widowControl w:val="0"/>
        <w:autoSpaceDE w:val="0"/>
        <w:autoSpaceDN w:val="0"/>
        <w:adjustRightInd w:val="0"/>
        <w:rPr>
          <w:rFonts w:asciiTheme="majorHAnsi" w:hAnsiTheme="majorHAnsi" w:cs="Times New Roman"/>
          <w:lang w:val="en-US"/>
        </w:rPr>
      </w:pPr>
      <w:r w:rsidRPr="008D7CCA">
        <w:rPr>
          <w:rFonts w:asciiTheme="majorHAnsi" w:hAnsiTheme="majorHAnsi" w:cs="Times New Roman"/>
          <w:lang w:val="en-US"/>
        </w:rPr>
        <w:t xml:space="preserve">We’re offering David’s story exclusively to </w:t>
      </w:r>
      <w:r w:rsidRPr="008D7CCA">
        <w:rPr>
          <w:rFonts w:asciiTheme="majorHAnsi" w:hAnsiTheme="majorHAnsi" w:cs="Times New Roman"/>
          <w:i/>
          <w:iCs/>
          <w:lang w:val="en-US"/>
        </w:rPr>
        <w:t>California Business Today</w:t>
      </w:r>
      <w:r w:rsidRPr="008D7CCA">
        <w:rPr>
          <w:rFonts w:asciiTheme="majorHAnsi" w:hAnsiTheme="majorHAnsi" w:cs="Times New Roman"/>
          <w:lang w:val="en-US"/>
        </w:rPr>
        <w:t>, so I would need to know fairly soon if you’re interested. I can assure you that David would cooperate fully with any writers or photographers you would assign. We also could help you arrange interviews with members of David’s staff or with anyone else who works for MGS Interactive Games. We even have copies of some of his bedside notes. Please just let me know how we might help. My direct phone line is 555-498-8871.</w:t>
      </w:r>
    </w:p>
    <w:p w:rsidR="008D7CCA" w:rsidRDefault="008D7CCA" w:rsidP="008D7CCA">
      <w:pPr>
        <w:widowControl w:val="0"/>
        <w:autoSpaceDE w:val="0"/>
        <w:autoSpaceDN w:val="0"/>
        <w:adjustRightInd w:val="0"/>
        <w:rPr>
          <w:rFonts w:asciiTheme="majorHAnsi" w:hAnsiTheme="majorHAnsi" w:cs="Times New Roman"/>
          <w:lang w:val="en-US"/>
        </w:rPr>
      </w:pPr>
    </w:p>
    <w:p w:rsidR="008D7CCA" w:rsidRPr="008D7CCA" w:rsidRDefault="008D7CCA" w:rsidP="008D7CCA">
      <w:pPr>
        <w:widowControl w:val="0"/>
        <w:autoSpaceDE w:val="0"/>
        <w:autoSpaceDN w:val="0"/>
        <w:adjustRightInd w:val="0"/>
        <w:rPr>
          <w:rFonts w:asciiTheme="majorHAnsi" w:hAnsiTheme="majorHAnsi" w:cs="Times New Roman"/>
          <w:lang w:val="en-US"/>
        </w:rPr>
      </w:pPr>
      <w:r w:rsidRPr="008D7CCA">
        <w:rPr>
          <w:rFonts w:asciiTheme="majorHAnsi" w:hAnsiTheme="majorHAnsi" w:cs="Times New Roman"/>
          <w:lang w:val="en-US"/>
        </w:rPr>
        <w:t>I will call Wednesday, Sept. 21, to see if I might be of any help on a possible story on David Smith. Thank you for your time and consideration.</w:t>
      </w:r>
    </w:p>
    <w:p w:rsidR="008D7CCA" w:rsidRDefault="008D7CCA" w:rsidP="008D7CCA">
      <w:pPr>
        <w:widowControl w:val="0"/>
        <w:autoSpaceDE w:val="0"/>
        <w:autoSpaceDN w:val="0"/>
        <w:adjustRightInd w:val="0"/>
        <w:rPr>
          <w:rFonts w:asciiTheme="majorHAnsi" w:hAnsiTheme="majorHAnsi" w:cs="Times New Roman"/>
          <w:lang w:val="en-US"/>
        </w:rPr>
      </w:pPr>
    </w:p>
    <w:p w:rsidR="008D7CCA" w:rsidRPr="008D7CCA" w:rsidRDefault="008D7CCA" w:rsidP="008D7CCA">
      <w:pPr>
        <w:widowControl w:val="0"/>
        <w:autoSpaceDE w:val="0"/>
        <w:autoSpaceDN w:val="0"/>
        <w:adjustRightInd w:val="0"/>
        <w:rPr>
          <w:rFonts w:asciiTheme="majorHAnsi" w:hAnsiTheme="majorHAnsi" w:cs="Times New Roman"/>
          <w:lang w:val="en-US"/>
        </w:rPr>
      </w:pPr>
      <w:r w:rsidRPr="008D7CCA">
        <w:rPr>
          <w:rFonts w:asciiTheme="majorHAnsi" w:hAnsiTheme="majorHAnsi" w:cs="Times New Roman"/>
          <w:lang w:val="en-US"/>
        </w:rPr>
        <w:t>Angie Perez</w:t>
      </w:r>
    </w:p>
    <w:p w:rsidR="008D7CCA" w:rsidRPr="008D7CCA" w:rsidRDefault="008D7CCA" w:rsidP="008D7CCA">
      <w:pPr>
        <w:widowControl w:val="0"/>
        <w:autoSpaceDE w:val="0"/>
        <w:autoSpaceDN w:val="0"/>
        <w:adjustRightInd w:val="0"/>
        <w:rPr>
          <w:rFonts w:asciiTheme="majorHAnsi" w:hAnsiTheme="majorHAnsi" w:cs="Times New Roman"/>
          <w:lang w:val="en-US"/>
        </w:rPr>
      </w:pPr>
      <w:r w:rsidRPr="008D7CCA">
        <w:rPr>
          <w:rFonts w:asciiTheme="majorHAnsi" w:hAnsiTheme="majorHAnsi" w:cs="Times New Roman"/>
          <w:lang w:val="en-US"/>
        </w:rPr>
        <w:t>Public Relations Director</w:t>
      </w:r>
    </w:p>
    <w:p w:rsidR="008D7CCA" w:rsidRPr="008D7CCA" w:rsidRDefault="008D7CCA" w:rsidP="008D7CCA">
      <w:pPr>
        <w:widowControl w:val="0"/>
        <w:autoSpaceDE w:val="0"/>
        <w:autoSpaceDN w:val="0"/>
        <w:adjustRightInd w:val="0"/>
        <w:rPr>
          <w:rFonts w:asciiTheme="majorHAnsi" w:hAnsiTheme="majorHAnsi" w:cs="Times New Roman"/>
          <w:lang w:val="en-US"/>
        </w:rPr>
      </w:pPr>
      <w:r w:rsidRPr="008D7CCA">
        <w:rPr>
          <w:rFonts w:asciiTheme="majorHAnsi" w:hAnsiTheme="majorHAnsi" w:cs="Times New Roman"/>
          <w:lang w:val="en-US"/>
        </w:rPr>
        <w:t>MGS Interactive Games</w:t>
      </w:r>
    </w:p>
    <w:p w:rsidR="008D7CCA" w:rsidRPr="008D7CCA" w:rsidRDefault="008D7CCA" w:rsidP="008D7CCA">
      <w:pPr>
        <w:widowControl w:val="0"/>
        <w:autoSpaceDE w:val="0"/>
        <w:autoSpaceDN w:val="0"/>
        <w:adjustRightInd w:val="0"/>
        <w:rPr>
          <w:rFonts w:asciiTheme="majorHAnsi" w:hAnsiTheme="majorHAnsi" w:cs="Times New Roman"/>
          <w:lang w:val="en-US"/>
        </w:rPr>
      </w:pPr>
      <w:r w:rsidRPr="008D7CCA">
        <w:rPr>
          <w:rFonts w:asciiTheme="majorHAnsi" w:hAnsiTheme="majorHAnsi" w:cs="Times New Roman"/>
          <w:lang w:val="en-US"/>
        </w:rPr>
        <w:t>555-498-8871</w:t>
      </w:r>
    </w:p>
    <w:p w:rsidR="008D7CCA" w:rsidRPr="008D7CCA" w:rsidRDefault="008D7CCA" w:rsidP="008D7CCA">
      <w:pPr>
        <w:widowControl w:val="0"/>
        <w:autoSpaceDE w:val="0"/>
        <w:autoSpaceDN w:val="0"/>
        <w:adjustRightInd w:val="0"/>
        <w:rPr>
          <w:rFonts w:asciiTheme="majorHAnsi" w:hAnsiTheme="majorHAnsi" w:cs="Times New Roman"/>
          <w:lang w:val="en-US"/>
        </w:rPr>
      </w:pPr>
      <w:r w:rsidRPr="008D7CCA">
        <w:rPr>
          <w:rFonts w:asciiTheme="majorHAnsi" w:hAnsiTheme="majorHAnsi" w:cs="Times New Roman"/>
          <w:lang w:val="en-US"/>
        </w:rPr>
        <w:t>ap@mgsintergames.com</w:t>
      </w:r>
    </w:p>
    <w:p w:rsidR="005E3492" w:rsidRPr="008D7CCA" w:rsidRDefault="005E3492" w:rsidP="008D7CCA">
      <w:pPr>
        <w:rPr>
          <w:rFonts w:asciiTheme="majorHAnsi" w:hAnsiTheme="majorHAnsi"/>
        </w:rPr>
      </w:pPr>
    </w:p>
    <w:sectPr w:rsidR="005E3492" w:rsidRPr="008D7CCA" w:rsidSect="006E6767">
      <w:pgSz w:w="11900" w:h="16840"/>
      <w:pgMar w:top="1440" w:right="1872"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CA"/>
    <w:rsid w:val="005E3492"/>
    <w:rsid w:val="006B43A5"/>
    <w:rsid w:val="006E6767"/>
    <w:rsid w:val="008D7CCA"/>
    <w:rsid w:val="009C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Macintosh Word</Application>
  <DocSecurity>0</DocSecurity>
  <Lines>12</Lines>
  <Paragraphs>3</Paragraphs>
  <ScaleCrop>false</ScaleCrop>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Office</dc:creator>
  <cp:keywords/>
  <dc:description/>
  <cp:lastModifiedBy>Scott De Francesco</cp:lastModifiedBy>
  <cp:revision>2</cp:revision>
  <dcterms:created xsi:type="dcterms:W3CDTF">2016-06-25T06:22:00Z</dcterms:created>
  <dcterms:modified xsi:type="dcterms:W3CDTF">2016-06-25T06:22:00Z</dcterms:modified>
</cp:coreProperties>
</file>